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464B8500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CF1533D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311323A7" w14:textId="77777777" w:rsidR="0066506E" w:rsidRPr="00800B69" w:rsidRDefault="0066506E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543C0635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A3A27D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41750F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D895F0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A1081B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164C227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1D30DC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8C4E11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3FB051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0004CB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068C6CF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017ACF6B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C702FC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6CA4E51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A2B724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7FCC33E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57F03FD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6CF19C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21C402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0D7059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3FE6CB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29E644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28673352" w14:textId="77777777" w:rsidTr="00800B69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73EF7F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7DB7BAB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426" w:type="dxa"/>
            <w:textDirection w:val="btLr"/>
            <w:vAlign w:val="center"/>
          </w:tcPr>
          <w:p w14:paraId="0C840E00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06 Eylül – 10 Eylül</w:t>
            </w:r>
          </w:p>
        </w:tc>
        <w:tc>
          <w:tcPr>
            <w:tcW w:w="425" w:type="dxa"/>
            <w:textDirection w:val="btLr"/>
            <w:vAlign w:val="center"/>
          </w:tcPr>
          <w:p w14:paraId="4119DCF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183E7D5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305C5B3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224EFB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3E0C9D3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14:paraId="04F906A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07FFD5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Koşma</w:t>
            </w:r>
          </w:p>
          <w:p w14:paraId="2925FA6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</w:tc>
        <w:tc>
          <w:tcPr>
            <w:tcW w:w="1560" w:type="dxa"/>
            <w:vMerge w:val="restart"/>
            <w:vAlign w:val="center"/>
          </w:tcPr>
          <w:p w14:paraId="3104CD9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04FD0D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310C217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396CF67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24385FC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21BFAE7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5193C14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2C6B6CC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039FFC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3C15CF6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809" w:type="dxa"/>
            <w:vAlign w:val="center"/>
          </w:tcPr>
          <w:p w14:paraId="2BC1998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D2B88F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A332D8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59002541" w14:textId="77777777" w:rsidTr="00800B69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289401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21C29B38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426" w:type="dxa"/>
            <w:textDirection w:val="btLr"/>
            <w:vAlign w:val="center"/>
          </w:tcPr>
          <w:p w14:paraId="41C9774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13 Eylül – 17 Eylül</w:t>
            </w:r>
          </w:p>
        </w:tc>
        <w:tc>
          <w:tcPr>
            <w:tcW w:w="425" w:type="dxa"/>
            <w:textDirection w:val="btLr"/>
            <w:vAlign w:val="center"/>
          </w:tcPr>
          <w:p w14:paraId="68F2BB8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431051B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41B3A4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398D35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18EFDCD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BO.4.1.1.1. Yer değiştirme hareketlerini artan kuvvet, hız ve çeviklikle yapar.</w:t>
            </w:r>
          </w:p>
        </w:tc>
        <w:tc>
          <w:tcPr>
            <w:tcW w:w="2268" w:type="dxa"/>
            <w:vAlign w:val="center"/>
          </w:tcPr>
          <w:p w14:paraId="44F7D4B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2A905B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Yuvarlanma</w:t>
            </w:r>
          </w:p>
          <w:p w14:paraId="594D1A0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8. Tırmanma</w:t>
            </w:r>
          </w:p>
        </w:tc>
        <w:tc>
          <w:tcPr>
            <w:tcW w:w="1560" w:type="dxa"/>
            <w:vMerge/>
            <w:vAlign w:val="center"/>
          </w:tcPr>
          <w:p w14:paraId="7DEBF1E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FAB2A3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47E718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“Yer Değiştirme Hareketleri” FEK’lerindeki (sarı 3-8 arasındaki kartlar) etkinlikler kullanılabilir.</w:t>
            </w:r>
          </w:p>
        </w:tc>
        <w:tc>
          <w:tcPr>
            <w:tcW w:w="1809" w:type="dxa"/>
            <w:vAlign w:val="center"/>
          </w:tcPr>
          <w:p w14:paraId="41D6AFD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425D7B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AD0D82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0729C3CC" w14:textId="77777777" w:rsidTr="00800B69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A2227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14:paraId="68108EEF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426" w:type="dxa"/>
            <w:textDirection w:val="btLr"/>
            <w:vAlign w:val="center"/>
          </w:tcPr>
          <w:p w14:paraId="5E485C1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20 Eylül – 24 Eylül</w:t>
            </w:r>
          </w:p>
        </w:tc>
        <w:tc>
          <w:tcPr>
            <w:tcW w:w="425" w:type="dxa"/>
            <w:textDirection w:val="btLr"/>
            <w:vAlign w:val="center"/>
          </w:tcPr>
          <w:p w14:paraId="19019C1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6DCE385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B53F92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F8968B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558211E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14:paraId="79F5054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7D98B5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13. Atlama - Konma</w:t>
            </w:r>
          </w:p>
          <w:p w14:paraId="7FC3EC0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14. Başlama - Durma</w:t>
            </w:r>
          </w:p>
        </w:tc>
        <w:tc>
          <w:tcPr>
            <w:tcW w:w="1560" w:type="dxa"/>
            <w:vMerge/>
            <w:vAlign w:val="center"/>
          </w:tcPr>
          <w:p w14:paraId="1A4213A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3F871C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D322BD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14:paraId="28C8F92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10C08E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5BEE37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0"/>
    </w:tbl>
    <w:p w14:paraId="684921FA" w14:textId="77777777" w:rsidR="0066506E" w:rsidRDefault="0066506E" w:rsidP="00EB45D5"/>
    <w:p w14:paraId="58A96EDA" w14:textId="77777777" w:rsidR="002B30B3" w:rsidRDefault="002B30B3" w:rsidP="00EB45D5"/>
    <w:p w14:paraId="770E84C6" w14:textId="77777777" w:rsidR="002B30B3" w:rsidRDefault="002B30B3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7AC06522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3088922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798191B9" w14:textId="77777777" w:rsidR="0066506E" w:rsidRPr="00800B69" w:rsidRDefault="0066506E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2C70D73E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1F4D51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89FCA6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525366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FA4C47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F12DCA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1A7EC6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225F1C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4BA4E5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A5D408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680F62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3A9D8842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FFE368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67E73B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4C2A26C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081F287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E612F1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158132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AE3361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99F5E1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1EA29C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F513CF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0B3E8970" w14:textId="77777777" w:rsidTr="00800B69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8812E5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EYLÜL-EKİM</w:t>
            </w:r>
          </w:p>
          <w:p w14:paraId="1EDC45D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426" w:type="dxa"/>
            <w:textDirection w:val="btLr"/>
            <w:vAlign w:val="center"/>
          </w:tcPr>
          <w:p w14:paraId="0370B28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27 Eylül – 01 Ekim</w:t>
            </w:r>
          </w:p>
        </w:tc>
        <w:tc>
          <w:tcPr>
            <w:tcW w:w="425" w:type="dxa"/>
            <w:textDirection w:val="btLr"/>
            <w:vAlign w:val="center"/>
          </w:tcPr>
          <w:p w14:paraId="157CF7C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763B2D6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57493ED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FFC1B4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5AEC7C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BO.4.1.1.2. Oyunlarda dengeleme gerektiren hareketleri etkili kullanır</w:t>
            </w:r>
          </w:p>
        </w:tc>
        <w:tc>
          <w:tcPr>
            <w:tcW w:w="2268" w:type="dxa"/>
            <w:vAlign w:val="center"/>
          </w:tcPr>
          <w:p w14:paraId="4D3339D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13DF20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0079B32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57D9DD9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</w:tc>
        <w:tc>
          <w:tcPr>
            <w:tcW w:w="1560" w:type="dxa"/>
            <w:vMerge w:val="restart"/>
            <w:vAlign w:val="center"/>
          </w:tcPr>
          <w:p w14:paraId="5C17CE1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849350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4B84E32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440B282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7B1164D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6555ACA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22CD269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334D160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F5257A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04FA082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“Dengeleme Hareketleri” (sarı 9-17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14:paraId="0717692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829E4B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A3841B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0A04AA24" w14:textId="77777777" w:rsidTr="00800B6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92B53B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0E3899DC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426" w:type="dxa"/>
            <w:textDirection w:val="btLr"/>
            <w:vAlign w:val="center"/>
          </w:tcPr>
          <w:p w14:paraId="2C734DE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04 Ekim – 8 Ekim</w:t>
            </w:r>
          </w:p>
        </w:tc>
        <w:tc>
          <w:tcPr>
            <w:tcW w:w="425" w:type="dxa"/>
            <w:textDirection w:val="btLr"/>
            <w:vAlign w:val="center"/>
          </w:tcPr>
          <w:p w14:paraId="5E7FC37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6679DF4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C77921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22C5A6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3A9486A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14:paraId="6EFF2DE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E8FEFD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18. Topa Alışma Çalışmaları</w:t>
            </w:r>
          </w:p>
          <w:p w14:paraId="02F0387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19. Atma - Tutma</w:t>
            </w:r>
          </w:p>
          <w:p w14:paraId="54B2D34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20. Yakalama</w:t>
            </w:r>
          </w:p>
          <w:p w14:paraId="6B60C89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21. Ayakla Vurma</w:t>
            </w:r>
          </w:p>
        </w:tc>
        <w:tc>
          <w:tcPr>
            <w:tcW w:w="1560" w:type="dxa"/>
            <w:vMerge/>
            <w:vAlign w:val="center"/>
          </w:tcPr>
          <w:p w14:paraId="7AFBA88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37E6B3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3E3DAC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“Nesne Kontrolü Hareketleri” (sarı 18-26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14:paraId="174D985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6D9AEA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80DF1D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472CC94D" w14:textId="77777777" w:rsidTr="00800B6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FFEE68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486A08FC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426" w:type="dxa"/>
            <w:textDirection w:val="btLr"/>
            <w:vAlign w:val="center"/>
          </w:tcPr>
          <w:p w14:paraId="26E79978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11 Ekim – 15 Ekim</w:t>
            </w:r>
          </w:p>
        </w:tc>
        <w:tc>
          <w:tcPr>
            <w:tcW w:w="425" w:type="dxa"/>
            <w:textDirection w:val="btLr"/>
            <w:vAlign w:val="center"/>
          </w:tcPr>
          <w:p w14:paraId="1DF755F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34AA394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16524E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044806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EFF309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BO.4.1.1.3. Oyunlarda nesne kontrolü gerektiren hareketleri etkili kullanır.</w:t>
            </w:r>
          </w:p>
        </w:tc>
        <w:tc>
          <w:tcPr>
            <w:tcW w:w="2268" w:type="dxa"/>
            <w:vAlign w:val="center"/>
          </w:tcPr>
          <w:p w14:paraId="1EF7B3D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1FB9EF2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3B198F8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5EA4036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5522C28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18DC5E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6ED26D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“Nesne Kontrolü Hareketleri”(sarı 18-26 arasındaki kartlar) ve “Birleştirilmiş Hareketler” (sarı 27-33 arasındaki kartlar) FEK’lerindeki etkinlikler kullanılabilir.</w:t>
            </w:r>
          </w:p>
        </w:tc>
        <w:tc>
          <w:tcPr>
            <w:tcW w:w="1809" w:type="dxa"/>
            <w:vAlign w:val="center"/>
          </w:tcPr>
          <w:p w14:paraId="72F8321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36A58AD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7CC643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1"/>
    </w:tbl>
    <w:p w14:paraId="1C336179" w14:textId="77777777" w:rsidR="0066506E" w:rsidRDefault="0066506E" w:rsidP="00EB45D5"/>
    <w:p w14:paraId="7A2F11E8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4DE8FE4B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ACEDEE6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6D4A13DD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17233C06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E706A9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39B54F6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BB3559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9E8614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2E86A0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937B5A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9419DB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54C569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CA2A1E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62A7DA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4C5415DE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C2692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649C99F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7C8D6A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EDF316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43776F3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7F1BA2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F7EBCE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C221B9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388A3A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BFB21F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46D15383" w14:textId="77777777" w:rsidTr="00800B6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0D7C48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009A876C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426" w:type="dxa"/>
            <w:textDirection w:val="btLr"/>
            <w:vAlign w:val="center"/>
          </w:tcPr>
          <w:p w14:paraId="4349E5B1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18 Ekim – 22 Ekim</w:t>
            </w:r>
          </w:p>
        </w:tc>
        <w:tc>
          <w:tcPr>
            <w:tcW w:w="425" w:type="dxa"/>
            <w:textDirection w:val="btLr"/>
            <w:vAlign w:val="center"/>
          </w:tcPr>
          <w:p w14:paraId="04FD9EA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10BB57F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7E2956A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2EEDF1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0F0A69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BO.4.1.1.4. Özgün, danslar yapar.</w:t>
            </w:r>
          </w:p>
        </w:tc>
        <w:tc>
          <w:tcPr>
            <w:tcW w:w="2268" w:type="dxa"/>
            <w:vAlign w:val="center"/>
          </w:tcPr>
          <w:p w14:paraId="5B3465D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0432F72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Dans Ediyorum</w:t>
            </w:r>
          </w:p>
          <w:p w14:paraId="323FEF5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Adımlar</w:t>
            </w:r>
          </w:p>
          <w:p w14:paraId="59CE304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Yer Değiştirmeler - Dönüşler</w:t>
            </w:r>
          </w:p>
          <w:p w14:paraId="561EF2C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Grup Dansları</w:t>
            </w:r>
          </w:p>
        </w:tc>
        <w:tc>
          <w:tcPr>
            <w:tcW w:w="1560" w:type="dxa"/>
            <w:vMerge w:val="restart"/>
            <w:vAlign w:val="center"/>
          </w:tcPr>
          <w:p w14:paraId="7C55889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866458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06860DE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5FD04A3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54BCA82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648CB20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0496445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14:paraId="13C8348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2946CC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131E9FB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“Adımlar”, “Yer Değiştirmeler - Dönüşler” ve “Grup Dansları” (mor 1-3 arasındaki kartlar) FEK’lerindeki etkinlikler kullanılabilir.</w:t>
            </w:r>
          </w:p>
          <w:p w14:paraId="18E1B52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5F068B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2ED5D5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722A2E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24EF2992" w14:textId="77777777" w:rsidTr="00800B6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7D944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14:paraId="57ADE01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426" w:type="dxa"/>
            <w:textDirection w:val="btLr"/>
            <w:vAlign w:val="center"/>
          </w:tcPr>
          <w:p w14:paraId="447A1DE8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25 Ekim – 28 Ekim </w:t>
            </w:r>
          </w:p>
        </w:tc>
        <w:tc>
          <w:tcPr>
            <w:tcW w:w="425" w:type="dxa"/>
            <w:textDirection w:val="btLr"/>
            <w:vAlign w:val="center"/>
          </w:tcPr>
          <w:p w14:paraId="1BDA216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1A412BC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14:paraId="5138B78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7E567C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06CBC7F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2268" w:type="dxa"/>
            <w:vAlign w:val="center"/>
          </w:tcPr>
          <w:p w14:paraId="52C313D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20DBFE8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32C09DC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22724E4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163222A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14:paraId="1C69571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03EB3B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08173A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113FD24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871944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852360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3A04E2D9" w14:textId="77777777" w:rsidTr="00800B6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61A920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14:paraId="4460845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426" w:type="dxa"/>
            <w:textDirection w:val="btLr"/>
            <w:vAlign w:val="center"/>
          </w:tcPr>
          <w:p w14:paraId="45C1ABC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01 Kasım – 05 Kasım</w:t>
            </w:r>
          </w:p>
        </w:tc>
        <w:tc>
          <w:tcPr>
            <w:tcW w:w="425" w:type="dxa"/>
            <w:textDirection w:val="btLr"/>
            <w:vAlign w:val="center"/>
          </w:tcPr>
          <w:p w14:paraId="31E72D7C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0CC8B92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B72DA9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03998A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4CA1C31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14:paraId="74C6185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EA0399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13CE1F1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658A6E1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</w:tc>
        <w:tc>
          <w:tcPr>
            <w:tcW w:w="1560" w:type="dxa"/>
            <w:vMerge/>
            <w:vAlign w:val="center"/>
          </w:tcPr>
          <w:p w14:paraId="0AAF75C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84616F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3EB694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14:paraId="7933A6E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D97F13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90ED03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857592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687F6DF4" w14:textId="77777777" w:rsidR="0066506E" w:rsidRDefault="0066506E" w:rsidP="00EB45D5"/>
    <w:p w14:paraId="7BAA22A6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11A07919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900218E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25142A1E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54C45B5B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452706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79AEDB5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4223E4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0BAF16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4ECB88D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14E196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C30F76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D8F2D5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8CC1C8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970504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2B704DE1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BF1884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C06CE6F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C2A57B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F739D5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5168ADC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7DED56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AAE8A4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4FC34F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A88B9C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A4BDD2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698AE711" w14:textId="77777777" w:rsidTr="00800B69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E687E5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14:paraId="59C4968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426" w:type="dxa"/>
            <w:textDirection w:val="btLr"/>
            <w:vAlign w:val="center"/>
          </w:tcPr>
          <w:p w14:paraId="65CF32E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8 Kasım – 12 Kasım</w:t>
            </w:r>
          </w:p>
        </w:tc>
        <w:tc>
          <w:tcPr>
            <w:tcW w:w="425" w:type="dxa"/>
            <w:textDirection w:val="btLr"/>
            <w:vAlign w:val="center"/>
          </w:tcPr>
          <w:p w14:paraId="58E07F70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3785DC6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564564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54E778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14:paraId="7E4C1D1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BO.4.1.1.5. Kurallı takım oyunları oynar.</w:t>
            </w:r>
          </w:p>
        </w:tc>
        <w:tc>
          <w:tcPr>
            <w:tcW w:w="2268" w:type="dxa"/>
            <w:vAlign w:val="center"/>
          </w:tcPr>
          <w:p w14:paraId="49047A7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BDAAD7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1F3CF18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000B100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Align w:val="center"/>
          </w:tcPr>
          <w:p w14:paraId="4372AEA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1A38C9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1A558CB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5F043F1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40F543C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1C36DF4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0020451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14:paraId="71065F5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1C844EF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1AD74BF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 kullanılabilir.</w:t>
            </w:r>
          </w:p>
          <w:p w14:paraId="508995C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943A75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378A43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6403DA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2EB1182B" w14:textId="77777777" w:rsidTr="00800B69">
        <w:trPr>
          <w:trHeight w:val="154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0CF737C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</w:tc>
        <w:tc>
          <w:tcPr>
            <w:tcW w:w="426" w:type="dxa"/>
            <w:textDirection w:val="btLr"/>
            <w:vAlign w:val="center"/>
          </w:tcPr>
          <w:p w14:paraId="018E1CA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15 - 19 Kasım</w:t>
            </w:r>
          </w:p>
        </w:tc>
        <w:tc>
          <w:tcPr>
            <w:tcW w:w="425" w:type="dxa"/>
            <w:textDirection w:val="btLr"/>
            <w:vAlign w:val="center"/>
          </w:tcPr>
          <w:p w14:paraId="43ED62B8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04F10DF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800B69">
              <w:rPr>
                <w:rFonts w:ascii="Tahoma" w:hAnsi="Tahoma" w:cs="Tahoma"/>
                <w:sz w:val="40"/>
                <w:szCs w:val="40"/>
              </w:rPr>
              <w:t>1.ARA TATİL</w:t>
            </w:r>
          </w:p>
        </w:tc>
      </w:tr>
      <w:tr w:rsidR="0066506E" w:rsidRPr="00800B69" w14:paraId="1AB07C15" w14:textId="77777777" w:rsidTr="00800B69">
        <w:trPr>
          <w:trHeight w:val="154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F8EAE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  <w:p w14:paraId="1A57C1F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426" w:type="dxa"/>
            <w:textDirection w:val="btLr"/>
            <w:vAlign w:val="center"/>
          </w:tcPr>
          <w:p w14:paraId="33B8B66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22  – 26 Kasım</w:t>
            </w:r>
          </w:p>
        </w:tc>
        <w:tc>
          <w:tcPr>
            <w:tcW w:w="425" w:type="dxa"/>
            <w:textDirection w:val="btLr"/>
            <w:vAlign w:val="center"/>
          </w:tcPr>
          <w:p w14:paraId="5039BA6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51B0AB0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019D17F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2AC0C1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1D59515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BO.4.1.2.1. Hareket becerileri ile ilgili kavramları yerinde kullanır.</w:t>
            </w:r>
          </w:p>
        </w:tc>
        <w:tc>
          <w:tcPr>
            <w:tcW w:w="2268" w:type="dxa"/>
            <w:vAlign w:val="center"/>
          </w:tcPr>
          <w:p w14:paraId="06911F7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8703E8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  <w:p w14:paraId="551AB42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30. Atma - Vurma Oyunları</w:t>
            </w:r>
          </w:p>
          <w:p w14:paraId="7C7DA00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</w:tc>
        <w:tc>
          <w:tcPr>
            <w:tcW w:w="1560" w:type="dxa"/>
            <w:vMerge w:val="restart"/>
            <w:vAlign w:val="center"/>
          </w:tcPr>
          <w:p w14:paraId="7A71380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48079A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2FC8E72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4958559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5CD8C2A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02B01BA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39214B6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 xml:space="preserve">7. Canlandırma </w:t>
            </w:r>
          </w:p>
          <w:p w14:paraId="4D568CA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C5FCD0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5249228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14:paraId="5ABEED4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9A1EB9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3D843D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710A8D43" w14:textId="77777777" w:rsidTr="00800B69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F9502B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12957B6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426" w:type="dxa"/>
            <w:textDirection w:val="btLr"/>
            <w:vAlign w:val="center"/>
          </w:tcPr>
          <w:p w14:paraId="0BABC0F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29 Kasım – 3 Aralık</w:t>
            </w:r>
          </w:p>
        </w:tc>
        <w:tc>
          <w:tcPr>
            <w:tcW w:w="425" w:type="dxa"/>
            <w:textDirection w:val="btLr"/>
            <w:vAlign w:val="center"/>
          </w:tcPr>
          <w:p w14:paraId="57166D1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1263EF6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1EE36F4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62FAC4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3DF0612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BO.4.1.2.2. Oynadığı oyunların içindeki hareket becerilerini tanımlar.</w:t>
            </w:r>
          </w:p>
        </w:tc>
        <w:tc>
          <w:tcPr>
            <w:tcW w:w="2268" w:type="dxa"/>
            <w:vAlign w:val="center"/>
          </w:tcPr>
          <w:p w14:paraId="49CBF4B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077679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6FCD1F2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2B30460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5FC2D5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6658EB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</w:tc>
        <w:tc>
          <w:tcPr>
            <w:tcW w:w="1809" w:type="dxa"/>
            <w:vAlign w:val="center"/>
          </w:tcPr>
          <w:p w14:paraId="61220B5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2197C7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56C8D11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3CDA33BC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02E00A89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9FF7875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78BCED14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43371C9F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800DD6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43A4B4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B67B11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402DE8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D1FF34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DC5C06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67299F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58A5AB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7C64C0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D60BCC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3A35F624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451E30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47FEA5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A4D370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7F44452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91DEC1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BF62E9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E66AF7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466938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E3611C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B5515E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42B63FD5" w14:textId="77777777" w:rsidTr="00800B69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33097F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3A42FD9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426" w:type="dxa"/>
            <w:textDirection w:val="btLr"/>
            <w:vAlign w:val="center"/>
          </w:tcPr>
          <w:p w14:paraId="3706F39A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6 Aralık – 10 Aralık</w:t>
            </w:r>
          </w:p>
        </w:tc>
        <w:tc>
          <w:tcPr>
            <w:tcW w:w="425" w:type="dxa"/>
            <w:textDirection w:val="btLr"/>
            <w:vAlign w:val="center"/>
          </w:tcPr>
          <w:p w14:paraId="20BC36CF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6F8F713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CF68EB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9CEC10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14:paraId="1BCEFCD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BO.4.1.2.3. Oyun ve fiziki etkinliklerde kendisinin ve arkadaşlarının performanslarını değerlendirir.</w:t>
            </w:r>
          </w:p>
        </w:tc>
        <w:tc>
          <w:tcPr>
            <w:tcW w:w="2268" w:type="dxa"/>
            <w:vAlign w:val="center"/>
          </w:tcPr>
          <w:p w14:paraId="6EC65D6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AFB2DE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Atlama - Sıçrama</w:t>
            </w:r>
          </w:p>
          <w:p w14:paraId="211E161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Adım Al - Sek</w:t>
            </w:r>
          </w:p>
          <w:p w14:paraId="1A42829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Galop - Kayma</w:t>
            </w:r>
          </w:p>
        </w:tc>
        <w:tc>
          <w:tcPr>
            <w:tcW w:w="1560" w:type="dxa"/>
            <w:vMerge w:val="restart"/>
            <w:vAlign w:val="center"/>
          </w:tcPr>
          <w:p w14:paraId="0499B07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17132FC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561DA74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4AA67C5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6FFE29D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04981B7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5A6154C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62FD4B6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A4184D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E929D6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FEK’lerin “Öğrenme Anahtarı” bölümlerinden yararlanılabilir.</w:t>
            </w:r>
          </w:p>
          <w:p w14:paraId="49AC413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04ED6E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B97931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0F3C41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5B983FD1" w14:textId="77777777" w:rsidTr="00800B6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4BB9EE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14:paraId="0CCCCE0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426" w:type="dxa"/>
            <w:textDirection w:val="btLr"/>
            <w:vAlign w:val="center"/>
          </w:tcPr>
          <w:p w14:paraId="2809AE6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13 Aralık – 17 Aralık</w:t>
            </w:r>
          </w:p>
        </w:tc>
        <w:tc>
          <w:tcPr>
            <w:tcW w:w="425" w:type="dxa"/>
            <w:textDirection w:val="btLr"/>
            <w:vAlign w:val="center"/>
          </w:tcPr>
          <w:p w14:paraId="16746B8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0B4EDAA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B27687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1DEE28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3EA67F9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14:paraId="147A609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5D816F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31. Yuvarlama - Tutma Oyunları</w:t>
            </w:r>
          </w:p>
          <w:p w14:paraId="3DF5A53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32. Tırtıl Yakan Topu</w:t>
            </w:r>
          </w:p>
          <w:p w14:paraId="13D13F7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33. Hareketli Hedef Vurma Oyunları</w:t>
            </w:r>
          </w:p>
        </w:tc>
        <w:tc>
          <w:tcPr>
            <w:tcW w:w="1560" w:type="dxa"/>
            <w:vMerge/>
            <w:vAlign w:val="center"/>
          </w:tcPr>
          <w:p w14:paraId="5D7CD9C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9BB727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722605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14:paraId="0CD7F80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451E98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578852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6E33AA44" w14:textId="77777777" w:rsidTr="00800B6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D5264A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14:paraId="5E2ADE4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426" w:type="dxa"/>
            <w:textDirection w:val="btLr"/>
            <w:vAlign w:val="center"/>
          </w:tcPr>
          <w:p w14:paraId="2D9DBA6F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20 Aralık – 24 Aralık</w:t>
            </w:r>
          </w:p>
        </w:tc>
        <w:tc>
          <w:tcPr>
            <w:tcW w:w="425" w:type="dxa"/>
            <w:textDirection w:val="btLr"/>
            <w:vAlign w:val="center"/>
          </w:tcPr>
          <w:p w14:paraId="1706051A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5CFE629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2618A11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9E869E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0432F95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BO.4.1.3.1. Çeşitli stratejileri ve taktikleri kullanarak oyunlar tasarlar.</w:t>
            </w:r>
          </w:p>
        </w:tc>
        <w:tc>
          <w:tcPr>
            <w:tcW w:w="2268" w:type="dxa"/>
            <w:vAlign w:val="center"/>
          </w:tcPr>
          <w:p w14:paraId="32944A3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7DEFB7A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27. Kuyruk Yakalama</w:t>
            </w:r>
          </w:p>
          <w:p w14:paraId="7065912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Top Toplama Oyunu</w:t>
            </w:r>
          </w:p>
          <w:p w14:paraId="037E7F6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28. Bayrak Yarışı Oyunları</w:t>
            </w:r>
          </w:p>
          <w:p w14:paraId="26E9699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29. Hedef Oyunları</w:t>
            </w:r>
          </w:p>
        </w:tc>
        <w:tc>
          <w:tcPr>
            <w:tcW w:w="1560" w:type="dxa"/>
            <w:vMerge/>
            <w:vAlign w:val="center"/>
          </w:tcPr>
          <w:p w14:paraId="6385301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792682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6B16CF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“Birleştirilmiş Hareketler” FEK’lerindeki (sarı 27-33 arasındaki kartlar) etkinliklerden yararlanılabilir.</w:t>
            </w:r>
          </w:p>
        </w:tc>
        <w:tc>
          <w:tcPr>
            <w:tcW w:w="1809" w:type="dxa"/>
            <w:vAlign w:val="center"/>
          </w:tcPr>
          <w:p w14:paraId="2FAD20C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FD0751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B28258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4F17DBD4" w14:textId="77777777" w:rsidR="0066506E" w:rsidRDefault="0066506E" w:rsidP="00EB45D5"/>
    <w:p w14:paraId="615927DC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706628A7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45B0694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23182592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767E4DD9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A328DF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07D545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318462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547E56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4238E38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1B7DC8F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392E55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576583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822DC4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C69160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51B56199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67D791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69B398C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BFBBA0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431C764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5F29CE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779D6E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8355FD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2AA766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08C0E5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80F657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1C4207FC" w14:textId="77777777" w:rsidTr="00800B69">
        <w:trPr>
          <w:trHeight w:val="180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66E07B8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14:paraId="362AEF38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426" w:type="dxa"/>
            <w:textDirection w:val="btLr"/>
            <w:vAlign w:val="center"/>
          </w:tcPr>
          <w:p w14:paraId="2827F4D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27 - 31 Aralık</w:t>
            </w:r>
          </w:p>
        </w:tc>
        <w:tc>
          <w:tcPr>
            <w:tcW w:w="425" w:type="dxa"/>
            <w:textDirection w:val="btLr"/>
            <w:vAlign w:val="center"/>
          </w:tcPr>
          <w:p w14:paraId="1FE97AA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5B12631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14:paraId="6B70DCD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3D63D9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14:paraId="2D0596F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BO.4.1.3.2. Çeşitli stratejileri ve taktikleri kullanarak tasarladığı oyunları arkadaşlarıyla oynar.</w:t>
            </w:r>
          </w:p>
        </w:tc>
        <w:tc>
          <w:tcPr>
            <w:tcW w:w="2268" w:type="dxa"/>
            <w:vAlign w:val="center"/>
          </w:tcPr>
          <w:p w14:paraId="4A7D0B5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3A282C3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32353B9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3F3C8C4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 w:val="restart"/>
            <w:vAlign w:val="center"/>
          </w:tcPr>
          <w:p w14:paraId="10DECAB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E130A5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4B81B41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49E64DB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234129C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15EC49C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24D8122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103CD2A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86A603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73FA922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14:paraId="6EC67A8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4F5841A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07DC443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831DEE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7AFE3996" w14:textId="77777777" w:rsidTr="00800B69">
        <w:trPr>
          <w:trHeight w:val="18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C3918E1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257C2A6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426" w:type="dxa"/>
            <w:textDirection w:val="btLr"/>
            <w:vAlign w:val="center"/>
          </w:tcPr>
          <w:p w14:paraId="2773BA3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3 – 7 Ocak</w:t>
            </w:r>
          </w:p>
        </w:tc>
        <w:tc>
          <w:tcPr>
            <w:tcW w:w="425" w:type="dxa"/>
            <w:textDirection w:val="btLr"/>
            <w:vAlign w:val="center"/>
          </w:tcPr>
          <w:p w14:paraId="1DBC8390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640FF72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388F30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7E009F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78EA377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BO.4.2.1.1. Okul dışında oyun ve fiziki etkinliklere düzenli olarak katılır.</w:t>
            </w:r>
          </w:p>
        </w:tc>
        <w:tc>
          <w:tcPr>
            <w:tcW w:w="2268" w:type="dxa"/>
            <w:vAlign w:val="center"/>
          </w:tcPr>
          <w:p w14:paraId="4C5DE28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8C87E9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4EADDC2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7EE451F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182A0DC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14:paraId="205EA3D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9BF68A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F1FE0A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“Etkin Katılım-Açık Alan Oyunları” FEK’lerinden yararlanılabilir.</w:t>
            </w:r>
          </w:p>
          <w:p w14:paraId="34FA7A2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82C097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C7342D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0CD8FA1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413CF934" w14:textId="77777777" w:rsidTr="00800B69">
        <w:trPr>
          <w:trHeight w:val="184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F4206A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18C2BCC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426" w:type="dxa"/>
            <w:textDirection w:val="btLr"/>
            <w:vAlign w:val="center"/>
          </w:tcPr>
          <w:p w14:paraId="7978E7C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10 – 14 Ocak</w:t>
            </w:r>
          </w:p>
        </w:tc>
        <w:tc>
          <w:tcPr>
            <w:tcW w:w="425" w:type="dxa"/>
            <w:textDirection w:val="btLr"/>
            <w:vAlign w:val="center"/>
          </w:tcPr>
          <w:p w14:paraId="2E61BA9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7640998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274FE73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F65913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3681480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BO.4.2.1.2. Fiziksel uygunluğunu geliştirmek için hazırladığı programları uygular.</w:t>
            </w:r>
          </w:p>
        </w:tc>
        <w:tc>
          <w:tcPr>
            <w:tcW w:w="2268" w:type="dxa"/>
            <w:vAlign w:val="center"/>
          </w:tcPr>
          <w:p w14:paraId="18B4BB8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688A664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2083B6B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7806934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2F4C049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14:paraId="12592F4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277C4D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7C7EE6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C1103D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3CE131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3BF697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707F704B" w14:textId="77777777" w:rsidTr="00800B69">
        <w:trPr>
          <w:trHeight w:val="184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B3121F8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14:paraId="06F11E6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426" w:type="dxa"/>
            <w:textDirection w:val="btLr"/>
            <w:vAlign w:val="center"/>
          </w:tcPr>
          <w:p w14:paraId="6B274FA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17 – 21</w:t>
            </w:r>
          </w:p>
          <w:p w14:paraId="5E284A8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AC1181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CC69A9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A24E048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 Ocak</w:t>
            </w:r>
          </w:p>
        </w:tc>
        <w:tc>
          <w:tcPr>
            <w:tcW w:w="425" w:type="dxa"/>
            <w:textDirection w:val="btLr"/>
            <w:vAlign w:val="center"/>
          </w:tcPr>
          <w:p w14:paraId="13BCECC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51D4076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E2CB8F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4C168B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14:paraId="2ADB5E7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BO.4.2.1.2. Fiziksel uygunluğunu geliştirmek için hazırladığı programları uygular.</w:t>
            </w:r>
          </w:p>
        </w:tc>
        <w:tc>
          <w:tcPr>
            <w:tcW w:w="2268" w:type="dxa"/>
            <w:vAlign w:val="center"/>
          </w:tcPr>
          <w:p w14:paraId="3CC4E71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68E1EC4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3E31CC2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17722A7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11D414D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14:paraId="102F338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DD86BD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2AE71A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294BA77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664E4F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7B1867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2"/>
    </w:tbl>
    <w:p w14:paraId="6403E5F4" w14:textId="77777777" w:rsidR="0066506E" w:rsidRDefault="0066506E" w:rsidP="00A436E9">
      <w:pPr>
        <w:rPr>
          <w:rFonts w:ascii="Tahoma" w:hAnsi="Tahoma" w:cs="Tahoma"/>
          <w:sz w:val="40"/>
          <w:szCs w:val="40"/>
        </w:rPr>
      </w:pPr>
    </w:p>
    <w:p w14:paraId="0499B376" w14:textId="77777777" w:rsidR="0066506E" w:rsidRPr="00F44024" w:rsidRDefault="0066506E" w:rsidP="00F44024">
      <w:pPr>
        <w:jc w:val="center"/>
        <w:rPr>
          <w:rFonts w:ascii="Tahoma" w:hAnsi="Tahoma" w:cs="Tahoma"/>
          <w:sz w:val="40"/>
          <w:szCs w:val="40"/>
        </w:rPr>
      </w:pPr>
      <w:r w:rsidRPr="00F44024">
        <w:rPr>
          <w:rFonts w:ascii="Tahoma" w:hAnsi="Tahoma" w:cs="Tahoma"/>
          <w:sz w:val="40"/>
          <w:szCs w:val="40"/>
        </w:rPr>
        <w:lastRenderedPageBreak/>
        <w:t>YARIYIL TATİLİ</w:t>
      </w:r>
    </w:p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786A9DE2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78665F9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1A02CC77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6BC5E51D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D37F13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562CDC0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201388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3E374C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803E44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859B73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4D7562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41122C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07136B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24CEA5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042B34EE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1F3728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37CD180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367DE10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62EDF5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F3A50D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B3B175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4FB9EB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40526E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4B243E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5E3186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3AC928C2" w14:textId="77777777" w:rsidTr="00800B6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89A535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237B47DC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426" w:type="dxa"/>
            <w:textDirection w:val="btLr"/>
            <w:vAlign w:val="center"/>
          </w:tcPr>
          <w:p w14:paraId="4B8078F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07 Şubat – 11 Şubat</w:t>
            </w:r>
          </w:p>
        </w:tc>
        <w:tc>
          <w:tcPr>
            <w:tcW w:w="425" w:type="dxa"/>
            <w:textDirection w:val="btLr"/>
            <w:vAlign w:val="center"/>
          </w:tcPr>
          <w:p w14:paraId="1AACB45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6E8EE13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A63E27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4F49CA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172B1C1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BO.4.2.2.1. Fiziksel uygunluğunu geliştirecek uygun programlar tasarlar.</w:t>
            </w:r>
          </w:p>
        </w:tc>
        <w:tc>
          <w:tcPr>
            <w:tcW w:w="2268" w:type="dxa"/>
            <w:vAlign w:val="center"/>
          </w:tcPr>
          <w:p w14:paraId="6BE0B11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25F75F7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1E15CEB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45A819B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5CEEABF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14:paraId="4B48D91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4BCE21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1D3AF9B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7A8B3F3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4B0426D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795329F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067E18D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2E8AB80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AC1F36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1DA3859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Öğrencilere fiziksel uygunluklarını geliştirecek orta ve yüksek şiddetli fiziki etkinlik için haftalık etkinlik</w:t>
            </w:r>
          </w:p>
          <w:p w14:paraId="2549D80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sıklığı, şiddeti, süresi ve etkinlik tipinin ele alındığı basit programlar hazırlatılmalıdır.</w:t>
            </w:r>
          </w:p>
          <w:p w14:paraId="1CF0CE3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D24201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DF02C2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1DBDD6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0E4A0FEC" w14:textId="77777777" w:rsidTr="00800B6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22D75B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350AB6A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426" w:type="dxa"/>
            <w:textDirection w:val="btLr"/>
            <w:vAlign w:val="center"/>
          </w:tcPr>
          <w:p w14:paraId="770D896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14 Şubat – 18 Şubat</w:t>
            </w:r>
          </w:p>
        </w:tc>
        <w:tc>
          <w:tcPr>
            <w:tcW w:w="425" w:type="dxa"/>
            <w:textDirection w:val="btLr"/>
            <w:vAlign w:val="center"/>
          </w:tcPr>
          <w:p w14:paraId="5D5CBD0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49CCD7E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283F71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BAAE0F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5585DCC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BO.4.2.2.2. Sağlığını korumak için günlük ve haftalık beslenme listesi hazırlar.</w:t>
            </w:r>
          </w:p>
        </w:tc>
        <w:tc>
          <w:tcPr>
            <w:tcW w:w="2268" w:type="dxa"/>
            <w:vAlign w:val="center"/>
          </w:tcPr>
          <w:p w14:paraId="0B7428E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251A82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Beslenme / Fiziksel Etkinlik</w:t>
            </w:r>
          </w:p>
        </w:tc>
        <w:tc>
          <w:tcPr>
            <w:tcW w:w="1560" w:type="dxa"/>
            <w:vMerge/>
            <w:vAlign w:val="center"/>
          </w:tcPr>
          <w:p w14:paraId="11AD3E5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E3D0C0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702A45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“Beslenme Piramidi” sarı FEK’inden yararlanılabilir.</w:t>
            </w:r>
          </w:p>
          <w:p w14:paraId="4B682C0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66DAA6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82F5BE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BE4A99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24EB73BC" w14:textId="77777777" w:rsidTr="00800B6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A51881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14:paraId="34DF5691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426" w:type="dxa"/>
            <w:textDirection w:val="btLr"/>
            <w:vAlign w:val="center"/>
          </w:tcPr>
          <w:p w14:paraId="7708BB9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21 Şubat – 25 Şubat</w:t>
            </w:r>
          </w:p>
        </w:tc>
        <w:tc>
          <w:tcPr>
            <w:tcW w:w="425" w:type="dxa"/>
            <w:textDirection w:val="btLr"/>
            <w:vAlign w:val="center"/>
          </w:tcPr>
          <w:p w14:paraId="25114B3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237EB7F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F649A2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179D98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1A9BCFD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BO.4.2.2.3. Oyun ve fiziki etkinliklere uygun spor kıyafetiyle katılır.</w:t>
            </w:r>
          </w:p>
        </w:tc>
        <w:tc>
          <w:tcPr>
            <w:tcW w:w="2268" w:type="dxa"/>
            <w:vAlign w:val="center"/>
          </w:tcPr>
          <w:p w14:paraId="668127D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03E37BC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Sağlık Anlayışı I</w:t>
            </w:r>
          </w:p>
          <w:p w14:paraId="490FDB4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Sağlık Anlayışı II</w:t>
            </w:r>
          </w:p>
        </w:tc>
        <w:tc>
          <w:tcPr>
            <w:tcW w:w="1560" w:type="dxa"/>
            <w:vMerge/>
            <w:vAlign w:val="center"/>
          </w:tcPr>
          <w:p w14:paraId="005D15A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E148B1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529195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54BE365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0369C5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A178F9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77C3C6C4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44C8D3EB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CAD3462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0BBF4BBA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30F563E4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776C4C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5268AB9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48A8AE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1FFA6B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67ABC2C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35C0F4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DC2FF7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CCF6EE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CDEFC6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18686F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64D500B7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105DC5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8E316D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AF07ED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73EC92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2EB8EA3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6FE072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5A659F2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797DDF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82BCA3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2F9664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3285B6FA" w14:textId="77777777" w:rsidTr="00800B6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A89475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14:paraId="5F83C7A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426" w:type="dxa"/>
            <w:textDirection w:val="btLr"/>
            <w:vAlign w:val="center"/>
          </w:tcPr>
          <w:p w14:paraId="5D8F17B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28 Şubat –4 Mart</w:t>
            </w:r>
          </w:p>
        </w:tc>
        <w:tc>
          <w:tcPr>
            <w:tcW w:w="425" w:type="dxa"/>
            <w:textDirection w:val="btLr"/>
            <w:vAlign w:val="center"/>
          </w:tcPr>
          <w:p w14:paraId="558E0E0A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45BD7CC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169EF9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81A086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09C1B50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BO.4.2.2.4. Oyun ve fiziki etkinliklerde kendinin ve başkalarının güvenliğiyle ilgili sorumluluk alır.</w:t>
            </w:r>
          </w:p>
        </w:tc>
        <w:tc>
          <w:tcPr>
            <w:tcW w:w="2268" w:type="dxa"/>
            <w:vAlign w:val="center"/>
          </w:tcPr>
          <w:p w14:paraId="674BBF2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FF1895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502FD68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14:paraId="5646E5A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 w:val="restart"/>
            <w:vAlign w:val="center"/>
          </w:tcPr>
          <w:p w14:paraId="78E4BF8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7A94C76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38B1C18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165B656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4B4D6A0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73E9209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5194852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49C5989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C7AB34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A3C013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FEK’lerin “Güvenlik ve Ekipman” bölümlerinden yararlanılabilir.</w:t>
            </w:r>
          </w:p>
          <w:p w14:paraId="7B072F5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DB0C5D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1A2DF2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059079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5D6C10E2" w14:textId="77777777" w:rsidTr="00800B6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EC95D5A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14:paraId="1E0F18F1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426" w:type="dxa"/>
            <w:textDirection w:val="btLr"/>
            <w:vAlign w:val="center"/>
          </w:tcPr>
          <w:p w14:paraId="443CA7D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7 Mart – 11 Mart</w:t>
            </w:r>
          </w:p>
        </w:tc>
        <w:tc>
          <w:tcPr>
            <w:tcW w:w="425" w:type="dxa"/>
            <w:textDirection w:val="btLr"/>
            <w:vAlign w:val="center"/>
          </w:tcPr>
          <w:p w14:paraId="65FF0E0F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04CB4F7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6B3241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17BC31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23F75F0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BO.4.2.2.5. Oyun ve fiziki etkinliklerde zamanını etkili kullanır.</w:t>
            </w:r>
          </w:p>
        </w:tc>
        <w:tc>
          <w:tcPr>
            <w:tcW w:w="2268" w:type="dxa"/>
            <w:vAlign w:val="center"/>
          </w:tcPr>
          <w:p w14:paraId="6405996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45DB336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24. Top Sürme</w:t>
            </w:r>
          </w:p>
          <w:p w14:paraId="054EC8B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25. Raketle Vurma</w:t>
            </w:r>
          </w:p>
          <w:p w14:paraId="3A77AC7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26. Uzun Saplı Araçla Vurma</w:t>
            </w:r>
          </w:p>
        </w:tc>
        <w:tc>
          <w:tcPr>
            <w:tcW w:w="1560" w:type="dxa"/>
            <w:vMerge/>
            <w:vAlign w:val="center"/>
          </w:tcPr>
          <w:p w14:paraId="1C21093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A6C03C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CD915D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14:paraId="0F270C2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680A1F7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765F64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4DA566F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6A52DF41" w14:textId="77777777" w:rsidTr="00800B6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5D0914F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7D634A0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426" w:type="dxa"/>
            <w:textDirection w:val="btLr"/>
            <w:vAlign w:val="center"/>
          </w:tcPr>
          <w:p w14:paraId="651CEA6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14 Mart – 18 Mart</w:t>
            </w:r>
          </w:p>
        </w:tc>
        <w:tc>
          <w:tcPr>
            <w:tcW w:w="425" w:type="dxa"/>
            <w:textDirection w:val="btLr"/>
            <w:vAlign w:val="center"/>
          </w:tcPr>
          <w:p w14:paraId="215A54C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21742A5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0884A3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793927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4367D14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BO.4.2.2.6. Oyun ve fiziki etkinliklerde çevreye duyarlılık gösterir.</w:t>
            </w:r>
          </w:p>
        </w:tc>
        <w:tc>
          <w:tcPr>
            <w:tcW w:w="2268" w:type="dxa"/>
            <w:vAlign w:val="center"/>
          </w:tcPr>
          <w:p w14:paraId="00D5610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14F8613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17B5AD9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2FD0FA1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7F182FF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/>
            <w:vAlign w:val="center"/>
          </w:tcPr>
          <w:p w14:paraId="5DF42D5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B7C63B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E09EF5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“Açık Alan Oyunları” (mor 2) FEK’lerindeki etkinlikler kullanılabilir.</w:t>
            </w:r>
          </w:p>
          <w:p w14:paraId="0E2EEB3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90363E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21C0EC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96F9FD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084BA1A6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0A8BF356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8851965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052C2B76" w14:textId="77777777" w:rsidR="0066506E" w:rsidRPr="00800B69" w:rsidRDefault="0066506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5311E6E4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602D6D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25F8396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EBF6C6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0AE7D8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5112F3F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5F264CF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5B63210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04F6009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C80DFB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27145BC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0B06C32A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0D38D7F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EE824B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AD569C2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846F2E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34E1169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A2D02D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BD3A7D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1DB790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BBE5D0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104AA5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73966319" w14:textId="77777777" w:rsidTr="00800B6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D79DEA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14:paraId="675F6F9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426" w:type="dxa"/>
            <w:textDirection w:val="btLr"/>
            <w:vAlign w:val="center"/>
          </w:tcPr>
          <w:p w14:paraId="5348627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21 Mart - 25 Mart</w:t>
            </w:r>
          </w:p>
        </w:tc>
        <w:tc>
          <w:tcPr>
            <w:tcW w:w="425" w:type="dxa"/>
            <w:textDirection w:val="btLr"/>
            <w:vAlign w:val="center"/>
          </w:tcPr>
          <w:p w14:paraId="1AF6906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000E8E1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96DFDE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BB2F9F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3C2D295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BO.4.2.2.7. Oyun ve fiziki etkinliklerde iş birliği yapar.</w:t>
            </w:r>
          </w:p>
        </w:tc>
        <w:tc>
          <w:tcPr>
            <w:tcW w:w="2268" w:type="dxa"/>
            <w:vAlign w:val="center"/>
          </w:tcPr>
          <w:p w14:paraId="2B96CA1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52D2A62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763CCD9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15A7957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591CA81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</w:tc>
        <w:tc>
          <w:tcPr>
            <w:tcW w:w="1560" w:type="dxa"/>
            <w:vMerge w:val="restart"/>
            <w:vAlign w:val="center"/>
          </w:tcPr>
          <w:p w14:paraId="3B69D30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65D258E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51A8DB0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55E757D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2722753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6FF817E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1BB9A6A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3C3A1A7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1C165F5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215435B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“Açık Alan Oyunları”, “İş Birliği Yapalım” (mor 1. kart) FEK’lerindeki etkinlikler kullanılabilir.</w:t>
            </w:r>
          </w:p>
          <w:p w14:paraId="369E892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7B00497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50EA80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E50FA1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3E69C4B6" w14:textId="77777777" w:rsidTr="00800B6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B6498C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14:paraId="0D45533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426" w:type="dxa"/>
            <w:textDirection w:val="btLr"/>
            <w:vAlign w:val="center"/>
          </w:tcPr>
          <w:p w14:paraId="3796783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28 Mart – 1 Nisan</w:t>
            </w:r>
          </w:p>
        </w:tc>
        <w:tc>
          <w:tcPr>
            <w:tcW w:w="425" w:type="dxa"/>
            <w:textDirection w:val="btLr"/>
            <w:vAlign w:val="center"/>
          </w:tcPr>
          <w:p w14:paraId="228EACE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568BC20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4A9E810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DC882C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504E87C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BO.4.2.2.8. Oyun ve fiziki etkinliklerde adil oyun anlayışı sergiler.</w:t>
            </w:r>
          </w:p>
        </w:tc>
        <w:tc>
          <w:tcPr>
            <w:tcW w:w="2268" w:type="dxa"/>
            <w:vAlign w:val="center"/>
          </w:tcPr>
          <w:p w14:paraId="6FBAC11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A8D8DB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15. Dinamik Statik Denge</w:t>
            </w:r>
          </w:p>
          <w:p w14:paraId="53830FC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16. Duruş - Oturuş</w:t>
            </w:r>
          </w:p>
          <w:p w14:paraId="6601451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17. İtme - Çekme</w:t>
            </w:r>
          </w:p>
        </w:tc>
        <w:tc>
          <w:tcPr>
            <w:tcW w:w="1560" w:type="dxa"/>
            <w:vMerge/>
            <w:vAlign w:val="center"/>
          </w:tcPr>
          <w:p w14:paraId="59C58B7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A83CF2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DAE3E1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Tüm FEK’lerden yararlanılabilir.</w:t>
            </w:r>
          </w:p>
          <w:p w14:paraId="208FEF8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4CE5413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203009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83B84F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0900374C" w14:textId="77777777" w:rsidTr="00800B6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AAC5C0C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14:paraId="415421B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426" w:type="dxa"/>
            <w:textDirection w:val="btLr"/>
            <w:vAlign w:val="center"/>
          </w:tcPr>
          <w:p w14:paraId="539E059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4 Nisan – 08 Nisan</w:t>
            </w:r>
          </w:p>
        </w:tc>
        <w:tc>
          <w:tcPr>
            <w:tcW w:w="425" w:type="dxa"/>
            <w:textDirection w:val="btLr"/>
            <w:vAlign w:val="center"/>
          </w:tcPr>
          <w:p w14:paraId="7048DD0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36541C5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3D0753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F2CEA7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14:paraId="792B8EE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BO.4.2.2.9. Oyun ve fiziki etkinliklerde karşılaştığı problemleri çözer.</w:t>
            </w:r>
          </w:p>
        </w:tc>
        <w:tc>
          <w:tcPr>
            <w:tcW w:w="2268" w:type="dxa"/>
            <w:vAlign w:val="center"/>
          </w:tcPr>
          <w:p w14:paraId="17160C4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3E11FC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Açık Alan Oyunları</w:t>
            </w:r>
          </w:p>
          <w:p w14:paraId="2E8E2E4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İş Birliği yapalım</w:t>
            </w:r>
          </w:p>
          <w:p w14:paraId="1F91363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Yönümüzü Bulalım (Oryantiring)</w:t>
            </w:r>
          </w:p>
          <w:p w14:paraId="20DA14E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Problemi Çözdüm</w:t>
            </w:r>
          </w:p>
          <w:p w14:paraId="6960C6D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Uçan Daire</w:t>
            </w:r>
          </w:p>
        </w:tc>
        <w:tc>
          <w:tcPr>
            <w:tcW w:w="1560" w:type="dxa"/>
            <w:vMerge/>
            <w:vAlign w:val="center"/>
          </w:tcPr>
          <w:p w14:paraId="40B9400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DD96A0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8C4D46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“Açık Alan Oyunları”, “Yönümüzü Bulalım (Oryantiring)” (mor 2. kart), “Problemi Çözdüm” (mor 3. kart) ve “Uçan Disk” (mor 4. kart) FEK’leri kullanılabilir.</w:t>
            </w:r>
          </w:p>
          <w:p w14:paraId="721528B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30C6EDC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A9C153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0E62AA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3"/>
    </w:tbl>
    <w:p w14:paraId="6856092B" w14:textId="77777777" w:rsidR="0066506E" w:rsidRDefault="0066506E" w:rsidP="00EB45D5"/>
    <w:p w14:paraId="47AA970E" w14:textId="77777777" w:rsidR="0066506E" w:rsidRDefault="0066506E" w:rsidP="00EB45D5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38DBCFD3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671C528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05A57DE8" w14:textId="77777777" w:rsidR="0066506E" w:rsidRPr="00800B69" w:rsidRDefault="0066506E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784DA588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3C0A16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6FFBC3E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897619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286B9D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15942F7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0EECC1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1417731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2A79ED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38645C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12F8D5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72AE37CC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D4405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AB49BF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DD087E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13FAB11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13678E3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6C811A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458F6B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3FD071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D06FEC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50694CA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7BAF5859" w14:textId="77777777" w:rsidTr="00800B6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9F6F7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426" w:type="dxa"/>
            <w:textDirection w:val="btLr"/>
            <w:vAlign w:val="center"/>
          </w:tcPr>
          <w:p w14:paraId="1F84FB4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11 Nisan – 15 Nisan</w:t>
            </w:r>
          </w:p>
        </w:tc>
        <w:tc>
          <w:tcPr>
            <w:tcW w:w="425" w:type="dxa"/>
            <w:textDirection w:val="btLr"/>
            <w:vAlign w:val="center"/>
          </w:tcPr>
          <w:p w14:paraId="4BA8D01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288" w:type="dxa"/>
            <w:gridSpan w:val="7"/>
            <w:vAlign w:val="center"/>
          </w:tcPr>
          <w:p w14:paraId="2643375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800B69">
              <w:rPr>
                <w:rFonts w:ascii="Tahoma" w:hAnsi="Tahoma" w:cs="Tahoma"/>
                <w:sz w:val="40"/>
                <w:szCs w:val="40"/>
              </w:rPr>
              <w:t>2.Ara Tatil</w:t>
            </w:r>
          </w:p>
        </w:tc>
      </w:tr>
      <w:tr w:rsidR="0066506E" w:rsidRPr="00800B69" w14:paraId="147D83CF" w14:textId="77777777" w:rsidTr="00800B6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0DD5AA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16EC5A91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426" w:type="dxa"/>
            <w:textDirection w:val="btLr"/>
            <w:vAlign w:val="center"/>
          </w:tcPr>
          <w:p w14:paraId="045B3D9A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18 Nisan – 22 Nisan</w:t>
            </w:r>
          </w:p>
        </w:tc>
        <w:tc>
          <w:tcPr>
            <w:tcW w:w="425" w:type="dxa"/>
            <w:textDirection w:val="btLr"/>
            <w:vAlign w:val="center"/>
          </w:tcPr>
          <w:p w14:paraId="3B56F70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4 SAAT</w:t>
            </w:r>
          </w:p>
        </w:tc>
        <w:tc>
          <w:tcPr>
            <w:tcW w:w="1276" w:type="dxa"/>
            <w:vAlign w:val="center"/>
          </w:tcPr>
          <w:p w14:paraId="124F258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015F740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5F3DF8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37D4135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BO.4.2.3.1. Bayram, kutlama ve törenlerde sorumluluk alır.</w:t>
            </w:r>
          </w:p>
        </w:tc>
        <w:tc>
          <w:tcPr>
            <w:tcW w:w="2268" w:type="dxa"/>
            <w:vAlign w:val="center"/>
          </w:tcPr>
          <w:p w14:paraId="5DF6E43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639E1C9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43BBF4C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1CAA059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41A4DAB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14:paraId="6C67005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4685A28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0FB8546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2D89F07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1FDA0BC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0B0273E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7825885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52EC2B2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9403DD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4090AC8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</w:p>
        </w:tc>
        <w:tc>
          <w:tcPr>
            <w:tcW w:w="1809" w:type="dxa"/>
            <w:vAlign w:val="center"/>
          </w:tcPr>
          <w:p w14:paraId="0936BD7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140E2CB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7ED6E0D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6FB8BAF7" w14:textId="77777777" w:rsidTr="00800B6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E366A0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14:paraId="788F43F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426" w:type="dxa"/>
            <w:textDirection w:val="btLr"/>
            <w:vAlign w:val="center"/>
          </w:tcPr>
          <w:p w14:paraId="2B306E3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25 Nisan – 29 Nisan</w:t>
            </w:r>
          </w:p>
        </w:tc>
        <w:tc>
          <w:tcPr>
            <w:tcW w:w="425" w:type="dxa"/>
            <w:textDirection w:val="btLr"/>
            <w:vAlign w:val="center"/>
          </w:tcPr>
          <w:p w14:paraId="7C01396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5604F7B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179F2D2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092E6B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2EA9B5E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14:paraId="3FB413F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A6EDBA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09ED3EE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6D9213F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181560A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14:paraId="0729797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D26077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6FA8C9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14:paraId="24F08DE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B813D0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680EE20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E02E28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1CE98DD8" w14:textId="77777777" w:rsidR="0066506E" w:rsidRDefault="0066506E" w:rsidP="00932D32"/>
    <w:p w14:paraId="46F3518A" w14:textId="77777777" w:rsidR="0066506E" w:rsidRDefault="0066506E" w:rsidP="00932D32"/>
    <w:p w14:paraId="7F8BEC34" w14:textId="77777777" w:rsidR="002B30B3" w:rsidRDefault="002B30B3" w:rsidP="00932D32"/>
    <w:p w14:paraId="35F17543" w14:textId="77777777" w:rsidR="002B30B3" w:rsidRDefault="002B30B3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6B8B78B3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B2C5440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3EA8C49C" w14:textId="77777777" w:rsidR="0066506E" w:rsidRPr="00800B69" w:rsidRDefault="0066506E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53702162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0A257A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4F0A4A0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8C6177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27F7A9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2F8FA3F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49206C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11B0E8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608619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A960D2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19830C0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4586FD4E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FBD8E1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600A18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141B97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2174189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DDF377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75F79F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4D6D95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15BB12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5A7C58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052049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6637B552" w14:textId="77777777" w:rsidTr="00800B6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6B07B1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B700950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426" w:type="dxa"/>
            <w:textDirection w:val="btLr"/>
            <w:vAlign w:val="center"/>
          </w:tcPr>
          <w:p w14:paraId="34220C9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05 Mayıs – 06 Mayıs</w:t>
            </w:r>
          </w:p>
        </w:tc>
        <w:tc>
          <w:tcPr>
            <w:tcW w:w="425" w:type="dxa"/>
            <w:textDirection w:val="btLr"/>
            <w:vAlign w:val="center"/>
          </w:tcPr>
          <w:p w14:paraId="194AD8FA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 SAAT</w:t>
            </w:r>
          </w:p>
        </w:tc>
        <w:tc>
          <w:tcPr>
            <w:tcW w:w="1276" w:type="dxa"/>
            <w:vAlign w:val="center"/>
          </w:tcPr>
          <w:p w14:paraId="67729E8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33955C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99B680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19F21CF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14:paraId="784D524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95AF40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415119F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5F5D2B7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145A145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 w:val="restart"/>
            <w:vAlign w:val="center"/>
          </w:tcPr>
          <w:p w14:paraId="5ECAC40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3CE9DB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4884CA79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295853C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3C91FE1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47CE60B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5360756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36853AC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302D956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5FC95C7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14:paraId="4AED4F7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D0D98D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DAC399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329D0B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4D168D3D" w14:textId="77777777" w:rsidTr="00800B69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233EC4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1CFBF8F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426" w:type="dxa"/>
            <w:textDirection w:val="btLr"/>
            <w:vAlign w:val="center"/>
          </w:tcPr>
          <w:p w14:paraId="098B1D2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9 Mayıs – 13 Mayıs</w:t>
            </w:r>
          </w:p>
        </w:tc>
        <w:tc>
          <w:tcPr>
            <w:tcW w:w="425" w:type="dxa"/>
            <w:textDirection w:val="btLr"/>
            <w:vAlign w:val="center"/>
          </w:tcPr>
          <w:p w14:paraId="38E9866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71D7051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0EA7EF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F14EA0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0063A9E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BO.4.2.3.2. Kültürümüze ve diğer kültürlere ait halk danslarını yapar.</w:t>
            </w:r>
          </w:p>
        </w:tc>
        <w:tc>
          <w:tcPr>
            <w:tcW w:w="2268" w:type="dxa"/>
            <w:vAlign w:val="center"/>
          </w:tcPr>
          <w:p w14:paraId="0A7A9B3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1CA1C76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Kültürümü Tanıyorum</w:t>
            </w:r>
          </w:p>
          <w:p w14:paraId="056B9FA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Halk Oyunları - Kafkas</w:t>
            </w:r>
          </w:p>
          <w:p w14:paraId="0CD80A0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Halk Oyunları - Zeybek</w:t>
            </w:r>
          </w:p>
          <w:p w14:paraId="57051CD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Halk Oyunları - Atabarı</w:t>
            </w:r>
          </w:p>
        </w:tc>
        <w:tc>
          <w:tcPr>
            <w:tcW w:w="1560" w:type="dxa"/>
            <w:vMerge/>
            <w:vAlign w:val="center"/>
          </w:tcPr>
          <w:p w14:paraId="7A2F92E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E2435D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E312A8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“Kültürümü Tanıyorum” FEK’lerindeki etkinliklerden yararlanılabilir.</w:t>
            </w:r>
          </w:p>
          <w:p w14:paraId="5F395F3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3705FF6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C24882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089448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03FE81F3" w14:textId="77777777" w:rsidTr="00800B6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5353EB7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14:paraId="16B3DF5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426" w:type="dxa"/>
            <w:textDirection w:val="btLr"/>
            <w:vAlign w:val="center"/>
          </w:tcPr>
          <w:p w14:paraId="0D8C56B1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16 Mayıs – 20 Mayıs</w:t>
            </w:r>
          </w:p>
        </w:tc>
        <w:tc>
          <w:tcPr>
            <w:tcW w:w="425" w:type="dxa"/>
            <w:textDirection w:val="btLr"/>
            <w:vAlign w:val="center"/>
          </w:tcPr>
          <w:p w14:paraId="5BE6735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32E4469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7A751B9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9AF8E8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5EFB867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14:paraId="726270B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458A6B5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6A44495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58BF321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39F0F31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14:paraId="6BA9D02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CA3677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3C557C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14:paraId="54C68BB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FEB04C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56235EE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5FD5DA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bookmarkEnd w:id="4"/>
    </w:tbl>
    <w:p w14:paraId="55CBF62E" w14:textId="77777777" w:rsidR="0066506E" w:rsidRDefault="0066506E" w:rsidP="00932D32"/>
    <w:p w14:paraId="0CB037AD" w14:textId="77777777" w:rsidR="0066506E" w:rsidRDefault="0066506E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7A0C5BC1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F54B014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4EF3CD00" w14:textId="77777777" w:rsidR="0066506E" w:rsidRPr="00800B69" w:rsidRDefault="0066506E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61348206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728E46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06CE8BC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CD3F9C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B22F80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7791F41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54EF8F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1B2F6E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39B5B79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B51930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382EFC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3AB01788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66D01E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EEE35EA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6396FA51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320DEAF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5AFCC58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E3288D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63B752F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AF627B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05F7A5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9E53F0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39D53997" w14:textId="77777777" w:rsidTr="00800B69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0839F6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14:paraId="248670C8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426" w:type="dxa"/>
            <w:textDirection w:val="btLr"/>
            <w:vAlign w:val="center"/>
          </w:tcPr>
          <w:p w14:paraId="54A17E00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23 Mayıs – 27 Mayıs</w:t>
            </w:r>
          </w:p>
        </w:tc>
        <w:tc>
          <w:tcPr>
            <w:tcW w:w="425" w:type="dxa"/>
            <w:textDirection w:val="btLr"/>
            <w:vAlign w:val="center"/>
          </w:tcPr>
          <w:p w14:paraId="526B9B91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053BF427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81233E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D5E773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800B69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4C115A3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14:paraId="50BDED6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21488B7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771A226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40A7882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761F81B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 w:val="restart"/>
            <w:vAlign w:val="center"/>
          </w:tcPr>
          <w:p w14:paraId="31BFDD6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289DEB4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4D57A60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368882C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2E0ED7C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0A78B6F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540F50F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6AA1A82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56BE037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5297D7C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14:paraId="263CD3B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691F93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291219C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3674CC7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0C9F4BD7" w14:textId="77777777" w:rsidTr="00800B69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40F2475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MAYIS-HAZİRAN</w:t>
            </w:r>
          </w:p>
          <w:p w14:paraId="13F664BD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426" w:type="dxa"/>
            <w:textDirection w:val="btLr"/>
            <w:vAlign w:val="center"/>
          </w:tcPr>
          <w:p w14:paraId="6E835E08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30 Mayıs – 3 Haziran</w:t>
            </w:r>
          </w:p>
        </w:tc>
        <w:tc>
          <w:tcPr>
            <w:tcW w:w="425" w:type="dxa"/>
            <w:textDirection w:val="btLr"/>
            <w:vAlign w:val="center"/>
          </w:tcPr>
          <w:p w14:paraId="40BB3BA9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69ECABD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3788609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5ED8D3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bCs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055052F4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BO.4.2.3.3. Kültürümüze ve diğer kültürlere ait çocuk oyunlarını oynar.</w:t>
            </w:r>
          </w:p>
        </w:tc>
        <w:tc>
          <w:tcPr>
            <w:tcW w:w="2268" w:type="dxa"/>
            <w:vAlign w:val="center"/>
          </w:tcPr>
          <w:p w14:paraId="758AFC6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14:paraId="70030517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Geleneksel Çocuk Oyunları</w:t>
            </w:r>
          </w:p>
          <w:p w14:paraId="3EE72A6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 Yedi Kale (Kule)</w:t>
            </w:r>
          </w:p>
          <w:p w14:paraId="4551C226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Hamam Kubbe</w:t>
            </w:r>
          </w:p>
          <w:p w14:paraId="6C920FC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Çember Çevirme /Ayakkabı Saklama</w:t>
            </w:r>
          </w:p>
        </w:tc>
        <w:tc>
          <w:tcPr>
            <w:tcW w:w="1560" w:type="dxa"/>
            <w:vMerge/>
            <w:vAlign w:val="center"/>
          </w:tcPr>
          <w:p w14:paraId="3A736B2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8E2A3BC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9B06B1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“Geleneksel Çocuk Oyunları” (mor) FEK’lerindeki etkinlikler kullanılabilir.</w:t>
            </w:r>
          </w:p>
          <w:p w14:paraId="70084A1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90FF35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3F6D1B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6ED8C23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  <w:tr w:rsidR="0066506E" w:rsidRPr="00800B69" w14:paraId="5BCB8482" w14:textId="77777777" w:rsidTr="00800B6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62D2FD3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14:paraId="1E909EC0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426" w:type="dxa"/>
            <w:textDirection w:val="btLr"/>
            <w:vAlign w:val="center"/>
          </w:tcPr>
          <w:p w14:paraId="2D26F136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6 – 10 Haziran</w:t>
            </w:r>
          </w:p>
        </w:tc>
        <w:tc>
          <w:tcPr>
            <w:tcW w:w="425" w:type="dxa"/>
            <w:textDirection w:val="btLr"/>
            <w:vAlign w:val="center"/>
          </w:tcPr>
          <w:p w14:paraId="4A0066B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0C70E92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62AE186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BEACB9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0991EF4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14:paraId="3E9419F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52B580B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Merge/>
            <w:vAlign w:val="center"/>
          </w:tcPr>
          <w:p w14:paraId="1817876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9B1761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80C591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CC300E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400587B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2F333D83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29A758BA" w14:textId="77777777" w:rsidR="0066506E" w:rsidRDefault="0066506E" w:rsidP="00932D32"/>
    <w:tbl>
      <w:tblPr>
        <w:tblW w:w="1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66506E" w:rsidRPr="00800B69" w14:paraId="0DD76B50" w14:textId="77777777" w:rsidTr="00800B6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03A7D2" w14:textId="77777777" w:rsidR="0066506E" w:rsidRPr="00800B69" w:rsidRDefault="0066506E" w:rsidP="00800B6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Ünite No: 1</w:t>
            </w:r>
          </w:p>
        </w:tc>
        <w:tc>
          <w:tcPr>
            <w:tcW w:w="14288" w:type="dxa"/>
            <w:gridSpan w:val="7"/>
            <w:vAlign w:val="center"/>
          </w:tcPr>
          <w:p w14:paraId="6B49EB5E" w14:textId="77777777" w:rsidR="0066506E" w:rsidRPr="00800B69" w:rsidRDefault="0066506E" w:rsidP="0061015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6506E" w:rsidRPr="00800B69" w14:paraId="4E3262C2" w14:textId="77777777" w:rsidTr="00800B6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C3CA0C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14:paraId="5CF0950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493451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70CDE7E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2647833C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0824C5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1B6B01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88F4FEF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CFA3FE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772E7C6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66506E" w:rsidRPr="00800B69" w14:paraId="1787AE0F" w14:textId="77777777" w:rsidTr="00800B6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E037F6B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73C2EFE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AE3C1AF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14:paraId="5E8A1044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19EFBA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B295F01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D2E96AE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F57920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D896038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A3D2A2B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66506E" w:rsidRPr="00800B69" w14:paraId="12BB4419" w14:textId="77777777" w:rsidTr="00800B69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B2D216F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14:paraId="1D686AB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(37.HAFTA)</w:t>
            </w:r>
          </w:p>
        </w:tc>
        <w:tc>
          <w:tcPr>
            <w:tcW w:w="426" w:type="dxa"/>
            <w:textDirection w:val="btLr"/>
            <w:vAlign w:val="center"/>
          </w:tcPr>
          <w:p w14:paraId="49D24AE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13 – 17 Haziran</w:t>
            </w:r>
          </w:p>
        </w:tc>
        <w:tc>
          <w:tcPr>
            <w:tcW w:w="425" w:type="dxa"/>
            <w:textDirection w:val="btLr"/>
            <w:vAlign w:val="center"/>
          </w:tcPr>
          <w:p w14:paraId="238FDBF4" w14:textId="77777777" w:rsidR="0066506E" w:rsidRPr="00800B69" w:rsidRDefault="0066506E" w:rsidP="00800B69">
            <w:pPr>
              <w:spacing w:after="0" w:line="240" w:lineRule="auto"/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>2 SAAT</w:t>
            </w:r>
          </w:p>
        </w:tc>
        <w:tc>
          <w:tcPr>
            <w:tcW w:w="1276" w:type="dxa"/>
            <w:vAlign w:val="center"/>
          </w:tcPr>
          <w:p w14:paraId="60F5F249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800B69"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14:paraId="565CC1C5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F8287F2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14:paraId="0DA61F8A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BO.4.2.3.4. Uluslararası müsabakalarda başarılı olmuş Türk sporcularını araştırır.</w:t>
            </w:r>
          </w:p>
        </w:tc>
        <w:tc>
          <w:tcPr>
            <w:tcW w:w="2268" w:type="dxa"/>
            <w:vAlign w:val="center"/>
          </w:tcPr>
          <w:p w14:paraId="3914B5B1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14:paraId="6A8B28D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Spor Engel Tanımaz</w:t>
            </w:r>
          </w:p>
        </w:tc>
        <w:tc>
          <w:tcPr>
            <w:tcW w:w="1560" w:type="dxa"/>
            <w:vAlign w:val="center"/>
          </w:tcPr>
          <w:p w14:paraId="77AB466D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14:paraId="00B9C0E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2. Gösteri</w:t>
            </w:r>
          </w:p>
          <w:p w14:paraId="7129462F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3. Soru yanıt</w:t>
            </w:r>
          </w:p>
          <w:p w14:paraId="57768018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4. Örnek olay</w:t>
            </w:r>
          </w:p>
          <w:p w14:paraId="781D0A3B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5. Grup çalışmaları</w:t>
            </w:r>
          </w:p>
          <w:p w14:paraId="0D1E80C2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6. Oyunlar</w:t>
            </w:r>
          </w:p>
          <w:p w14:paraId="663E47C0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7. Canlandırma</w:t>
            </w:r>
          </w:p>
          <w:p w14:paraId="7E537035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Align w:val="center"/>
          </w:tcPr>
          <w:p w14:paraId="62048AD3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14:paraId="634EBE4E" w14:textId="77777777" w:rsidR="0066506E" w:rsidRPr="00800B69" w:rsidRDefault="0066506E" w:rsidP="00800B6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5EE7A7A0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14:paraId="7816978A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14:paraId="15C070FD" w14:textId="77777777" w:rsidR="0066506E" w:rsidRPr="00800B69" w:rsidRDefault="0066506E" w:rsidP="00800B69">
            <w:pPr>
              <w:spacing w:after="0" w:line="24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00B69">
              <w:rPr>
                <w:rFonts w:ascii="Tahoma" w:hAnsi="Tahoma" w:cs="Tahoma"/>
                <w:sz w:val="16"/>
                <w:szCs w:val="16"/>
              </w:rPr>
              <w:t>Gözlem Formu</w:t>
            </w:r>
          </w:p>
        </w:tc>
      </w:tr>
    </w:tbl>
    <w:p w14:paraId="353030AD" w14:textId="77777777" w:rsidR="0066506E" w:rsidRDefault="0066506E" w:rsidP="00A436E9">
      <w:pPr>
        <w:pStyle w:val="AralkYok"/>
        <w:ind w:left="-142" w:right="-1306"/>
        <w:rPr>
          <w:rFonts w:ascii="Comic Sans MS" w:hAnsi="Comic Sans MS" w:cs="Arial"/>
        </w:rPr>
      </w:pPr>
    </w:p>
    <w:p w14:paraId="14C81C2A" w14:textId="77777777" w:rsidR="0066506E" w:rsidRDefault="0066506E" w:rsidP="00A436E9">
      <w:pPr>
        <w:pStyle w:val="AralkYok"/>
        <w:ind w:left="-142" w:right="-1306"/>
        <w:rPr>
          <w:rFonts w:ascii="Comic Sans MS" w:hAnsi="Comic Sans MS" w:cs="Arial"/>
        </w:rPr>
      </w:pPr>
    </w:p>
    <w:p w14:paraId="5BED3D64" w14:textId="77777777" w:rsidR="002B30B3" w:rsidRDefault="002B30B3" w:rsidP="002B30B3">
      <w:pPr>
        <w:pStyle w:val="AralkYok"/>
        <w:ind w:left="-142" w:right="-1306"/>
        <w:rPr>
          <w:rFonts w:ascii="Comic Sans MS" w:hAnsi="Comic Sans MS" w:cs="Arial"/>
        </w:rPr>
      </w:pP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</w:r>
      <w:r>
        <w:rPr>
          <w:rFonts w:ascii="Comic Sans MS" w:hAnsi="Comic Sans MS" w:cs="Arial"/>
        </w:rPr>
        <w:tab/>
        <w:t>Mercan MANSUROĞLU</w:t>
      </w:r>
    </w:p>
    <w:p w14:paraId="3758FFC4" w14:textId="77777777" w:rsidR="0066506E" w:rsidRPr="002B30B3" w:rsidRDefault="002B30B3" w:rsidP="002B30B3">
      <w:pPr>
        <w:pStyle w:val="AralkYok"/>
        <w:ind w:left="10620" w:right="-1306" w:firstLine="708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                         </w:t>
      </w:r>
      <w:r w:rsidR="0066506E">
        <w:rPr>
          <w:rFonts w:ascii="Comic Sans MS" w:hAnsi="Comic Sans MS" w:cs="Arial"/>
        </w:rPr>
        <w:t>3/A Sınıf</w:t>
      </w:r>
      <w:r>
        <w:rPr>
          <w:rFonts w:ascii="Comic Sans MS" w:hAnsi="Comic Sans MS" w:cs="Arial"/>
        </w:rPr>
        <w:t>ı</w:t>
      </w:r>
      <w:r w:rsidR="0066506E">
        <w:rPr>
          <w:rFonts w:ascii="Comic Sans MS" w:hAnsi="Comic Sans MS" w:cs="Arial"/>
        </w:rPr>
        <w:t xml:space="preserve"> </w:t>
      </w:r>
      <w:r>
        <w:rPr>
          <w:rFonts w:ascii="Comic Sans MS" w:hAnsi="Comic Sans MS" w:cs="Arial"/>
        </w:rPr>
        <w:t>Öğrt.</w:t>
      </w:r>
    </w:p>
    <w:sectPr w:rsidR="0066506E" w:rsidRPr="002B30B3" w:rsidSect="002B30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425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3A96E" w14:textId="77777777" w:rsidR="008267EB" w:rsidRDefault="008267EB" w:rsidP="008D6516">
      <w:pPr>
        <w:spacing w:after="0" w:line="240" w:lineRule="auto"/>
      </w:pPr>
      <w:r>
        <w:separator/>
      </w:r>
    </w:p>
  </w:endnote>
  <w:endnote w:type="continuationSeparator" w:id="0">
    <w:p w14:paraId="4CA0C3FA" w14:textId="77777777" w:rsidR="008267EB" w:rsidRDefault="008267EB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490FF" w14:textId="77777777" w:rsidR="00E52ED5" w:rsidRDefault="00E52ED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C07A7" w14:textId="77777777" w:rsidR="00E52ED5" w:rsidRDefault="00E52ED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AEC4F" w14:textId="77777777" w:rsidR="00E52ED5" w:rsidRDefault="00E52ED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7977D" w14:textId="77777777" w:rsidR="008267EB" w:rsidRDefault="008267EB" w:rsidP="008D6516">
      <w:pPr>
        <w:spacing w:after="0" w:line="240" w:lineRule="auto"/>
      </w:pPr>
      <w:r>
        <w:separator/>
      </w:r>
    </w:p>
  </w:footnote>
  <w:footnote w:type="continuationSeparator" w:id="0">
    <w:p w14:paraId="77CC6C1F" w14:textId="77777777" w:rsidR="008267EB" w:rsidRDefault="008267EB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3249" w14:textId="77777777" w:rsidR="00E52ED5" w:rsidRDefault="00E52ED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310EE" w14:textId="27E7E4B0" w:rsidR="002B30B3" w:rsidRDefault="00E52ED5">
    <w:hyperlink r:id="rId1" w:history="1">
      <w:r w:rsidRPr="00EA5BE9">
        <w:rPr>
          <w:rStyle w:val="Kpr"/>
        </w:rPr>
        <w:t>https://www.sorubak.com/</w:t>
      </w:r>
    </w:hyperlink>
    <w:r>
      <w:t xml:space="preserve"> </w:t>
    </w:r>
  </w:p>
  <w:tbl>
    <w:tblPr>
      <w:tblW w:w="1572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15725"/>
    </w:tblGrid>
    <w:tr w:rsidR="0066506E" w:rsidRPr="00800B69" w14:paraId="3C1B8CC0" w14:textId="77777777" w:rsidTr="00800B69">
      <w:trPr>
        <w:trHeight w:val="1124"/>
        <w:jc w:val="center"/>
      </w:trPr>
      <w:tc>
        <w:tcPr>
          <w:tcW w:w="15725" w:type="dxa"/>
          <w:vAlign w:val="center"/>
        </w:tcPr>
        <w:p w14:paraId="0BFD35E2" w14:textId="77777777" w:rsidR="002B30B3" w:rsidRDefault="002B30B3" w:rsidP="00800B69">
          <w:pPr>
            <w:pStyle w:val="stBilgi"/>
            <w:jc w:val="center"/>
            <w:rPr>
              <w:rFonts w:ascii="Tahoma" w:hAnsi="Tahoma" w:cs="Tahoma"/>
            </w:rPr>
          </w:pPr>
        </w:p>
        <w:p w14:paraId="0C08D427" w14:textId="77777777" w:rsidR="0066506E" w:rsidRPr="00800B69" w:rsidRDefault="002B30B3" w:rsidP="00800B69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noProof/>
              <w:lang w:eastAsia="tr-TR"/>
            </w:rPr>
            <w:drawing>
              <wp:anchor distT="0" distB="0" distL="114300" distR="114300" simplePos="0" relativeHeight="251657728" behindDoc="0" locked="0" layoutInCell="1" allowOverlap="0" wp14:anchorId="35EE4EEF" wp14:editId="1256ED56">
                <wp:simplePos x="0" y="0"/>
                <wp:positionH relativeFrom="column">
                  <wp:posOffset>100965</wp:posOffset>
                </wp:positionH>
                <wp:positionV relativeFrom="paragraph">
                  <wp:posOffset>17780</wp:posOffset>
                </wp:positionV>
                <wp:extent cx="541020" cy="541020"/>
                <wp:effectExtent l="1905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66506E" w:rsidRPr="00800B69">
            <w:rPr>
              <w:rFonts w:ascii="Tahoma" w:hAnsi="Tahoma" w:cs="Tahoma"/>
            </w:rPr>
            <w:t>2021 - 2022 EĞİT</w:t>
          </w:r>
          <w:r w:rsidR="0066506E">
            <w:rPr>
              <w:rFonts w:ascii="Tahoma" w:hAnsi="Tahoma" w:cs="Tahoma"/>
            </w:rPr>
            <w:t xml:space="preserve">İM - ÖĞRETİM YILI </w:t>
          </w:r>
          <w:r>
            <w:rPr>
              <w:rFonts w:ascii="Tahoma" w:hAnsi="Tahoma" w:cs="Tahoma"/>
            </w:rPr>
            <w:t>HÜSEYİNLİ</w:t>
          </w:r>
          <w:r w:rsidR="0066506E" w:rsidRPr="00800B69">
            <w:rPr>
              <w:rFonts w:ascii="Tahoma" w:hAnsi="Tahoma" w:cs="Tahoma"/>
            </w:rPr>
            <w:t xml:space="preserve"> İLKOKULU</w:t>
          </w:r>
        </w:p>
        <w:p w14:paraId="49BFA6B9" w14:textId="77777777" w:rsidR="0066506E" w:rsidRPr="00800B69" w:rsidRDefault="0066506E" w:rsidP="00800B69">
          <w:pPr>
            <w:pStyle w:val="stBilgi"/>
            <w:jc w:val="center"/>
            <w:rPr>
              <w:rFonts w:ascii="Tahoma" w:hAnsi="Tahoma" w:cs="Tahoma"/>
            </w:rPr>
          </w:pPr>
          <w:r w:rsidRPr="00800B69">
            <w:rPr>
              <w:rFonts w:ascii="Tahoma" w:hAnsi="Tahoma" w:cs="Tahoma"/>
            </w:rPr>
            <w:t xml:space="preserve">4.SINIF BEDEN EĞİTİMİ VE OYUN DERSİ </w:t>
          </w:r>
        </w:p>
        <w:p w14:paraId="586BD6C8" w14:textId="77777777" w:rsidR="0066506E" w:rsidRPr="00800B69" w:rsidRDefault="0066506E" w:rsidP="00800B69">
          <w:pPr>
            <w:pStyle w:val="stBilgi"/>
            <w:jc w:val="center"/>
          </w:pPr>
          <w:r w:rsidRPr="00800B69">
            <w:rPr>
              <w:rFonts w:ascii="Tahoma" w:hAnsi="Tahoma" w:cs="Tahoma"/>
            </w:rPr>
            <w:t>ÜNİTELENDİRİLMİŞ YILLIK DERS PLANI</w:t>
          </w:r>
        </w:p>
      </w:tc>
    </w:tr>
  </w:tbl>
  <w:p w14:paraId="07F37047" w14:textId="77777777" w:rsidR="0066506E" w:rsidRDefault="0066506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10EC3" w14:textId="77777777" w:rsidR="00E52ED5" w:rsidRDefault="00E52ED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35DEC"/>
    <w:rsid w:val="000737BF"/>
    <w:rsid w:val="0008579F"/>
    <w:rsid w:val="000A3648"/>
    <w:rsid w:val="000B6453"/>
    <w:rsid w:val="000C2991"/>
    <w:rsid w:val="000C4F1D"/>
    <w:rsid w:val="000C6468"/>
    <w:rsid w:val="000C7F79"/>
    <w:rsid w:val="000D2B3D"/>
    <w:rsid w:val="000E021E"/>
    <w:rsid w:val="000E15E7"/>
    <w:rsid w:val="000F6AC7"/>
    <w:rsid w:val="00112E6B"/>
    <w:rsid w:val="00117B7D"/>
    <w:rsid w:val="00176F5A"/>
    <w:rsid w:val="001A46D7"/>
    <w:rsid w:val="001E31DE"/>
    <w:rsid w:val="0022576D"/>
    <w:rsid w:val="002258C7"/>
    <w:rsid w:val="00232BBA"/>
    <w:rsid w:val="00260D56"/>
    <w:rsid w:val="00263E17"/>
    <w:rsid w:val="00267B65"/>
    <w:rsid w:val="00270EC3"/>
    <w:rsid w:val="00281C2F"/>
    <w:rsid w:val="002A7BB3"/>
    <w:rsid w:val="002B163D"/>
    <w:rsid w:val="002B30B3"/>
    <w:rsid w:val="002B608E"/>
    <w:rsid w:val="002C5600"/>
    <w:rsid w:val="002D038E"/>
    <w:rsid w:val="00304B48"/>
    <w:rsid w:val="0031280B"/>
    <w:rsid w:val="00330F90"/>
    <w:rsid w:val="00344919"/>
    <w:rsid w:val="0034556E"/>
    <w:rsid w:val="00354E47"/>
    <w:rsid w:val="0035624A"/>
    <w:rsid w:val="00362692"/>
    <w:rsid w:val="0036697D"/>
    <w:rsid w:val="0038116E"/>
    <w:rsid w:val="003922AF"/>
    <w:rsid w:val="003B2D12"/>
    <w:rsid w:val="003B45B2"/>
    <w:rsid w:val="003D27D6"/>
    <w:rsid w:val="003D3F96"/>
    <w:rsid w:val="003E1C0A"/>
    <w:rsid w:val="003F3025"/>
    <w:rsid w:val="00402BB2"/>
    <w:rsid w:val="00407C0A"/>
    <w:rsid w:val="00461BE1"/>
    <w:rsid w:val="004718DF"/>
    <w:rsid w:val="00480EBC"/>
    <w:rsid w:val="004C1D28"/>
    <w:rsid w:val="004D1BCA"/>
    <w:rsid w:val="004F37A5"/>
    <w:rsid w:val="0050221D"/>
    <w:rsid w:val="00522C46"/>
    <w:rsid w:val="00523A61"/>
    <w:rsid w:val="00526CFC"/>
    <w:rsid w:val="00534B64"/>
    <w:rsid w:val="005452E2"/>
    <w:rsid w:val="00564CE1"/>
    <w:rsid w:val="00581062"/>
    <w:rsid w:val="005812B7"/>
    <w:rsid w:val="005B5DB8"/>
    <w:rsid w:val="005C2161"/>
    <w:rsid w:val="005C27B0"/>
    <w:rsid w:val="005D42B8"/>
    <w:rsid w:val="00602C0A"/>
    <w:rsid w:val="00610159"/>
    <w:rsid w:val="00622F1F"/>
    <w:rsid w:val="00632986"/>
    <w:rsid w:val="00656706"/>
    <w:rsid w:val="0066506E"/>
    <w:rsid w:val="006812D8"/>
    <w:rsid w:val="006A6097"/>
    <w:rsid w:val="006B7323"/>
    <w:rsid w:val="006C3D5E"/>
    <w:rsid w:val="006F379D"/>
    <w:rsid w:val="007172DA"/>
    <w:rsid w:val="00723D28"/>
    <w:rsid w:val="00780BBF"/>
    <w:rsid w:val="007853AC"/>
    <w:rsid w:val="007A40FE"/>
    <w:rsid w:val="007C12D0"/>
    <w:rsid w:val="007F6F20"/>
    <w:rsid w:val="00800B69"/>
    <w:rsid w:val="008267C0"/>
    <w:rsid w:val="008267EB"/>
    <w:rsid w:val="008326D4"/>
    <w:rsid w:val="00840783"/>
    <w:rsid w:val="00852AC8"/>
    <w:rsid w:val="008544FA"/>
    <w:rsid w:val="00865D74"/>
    <w:rsid w:val="00883A32"/>
    <w:rsid w:val="008A24C3"/>
    <w:rsid w:val="008C4446"/>
    <w:rsid w:val="008D6516"/>
    <w:rsid w:val="008F0964"/>
    <w:rsid w:val="0091368A"/>
    <w:rsid w:val="009212B7"/>
    <w:rsid w:val="009242D1"/>
    <w:rsid w:val="00932D32"/>
    <w:rsid w:val="00943BB5"/>
    <w:rsid w:val="009A0579"/>
    <w:rsid w:val="009C325D"/>
    <w:rsid w:val="009C55E0"/>
    <w:rsid w:val="009E10F3"/>
    <w:rsid w:val="009E217B"/>
    <w:rsid w:val="00A0423D"/>
    <w:rsid w:val="00A14534"/>
    <w:rsid w:val="00A15243"/>
    <w:rsid w:val="00A36992"/>
    <w:rsid w:val="00A436E9"/>
    <w:rsid w:val="00A46A92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B13CB3"/>
    <w:rsid w:val="00B15AFF"/>
    <w:rsid w:val="00B33833"/>
    <w:rsid w:val="00B40411"/>
    <w:rsid w:val="00B4220D"/>
    <w:rsid w:val="00B448B0"/>
    <w:rsid w:val="00B45055"/>
    <w:rsid w:val="00B460EE"/>
    <w:rsid w:val="00B55D43"/>
    <w:rsid w:val="00B64BBB"/>
    <w:rsid w:val="00B8003B"/>
    <w:rsid w:val="00BB68E3"/>
    <w:rsid w:val="00C00018"/>
    <w:rsid w:val="00C471BE"/>
    <w:rsid w:val="00C71300"/>
    <w:rsid w:val="00C95AB5"/>
    <w:rsid w:val="00C97E7A"/>
    <w:rsid w:val="00CC12EC"/>
    <w:rsid w:val="00CC24B1"/>
    <w:rsid w:val="00CE04A2"/>
    <w:rsid w:val="00D034F0"/>
    <w:rsid w:val="00D05C7A"/>
    <w:rsid w:val="00D22460"/>
    <w:rsid w:val="00D4183E"/>
    <w:rsid w:val="00D56696"/>
    <w:rsid w:val="00D74626"/>
    <w:rsid w:val="00D77AE1"/>
    <w:rsid w:val="00D93C90"/>
    <w:rsid w:val="00D93DCB"/>
    <w:rsid w:val="00DA715E"/>
    <w:rsid w:val="00DD78C5"/>
    <w:rsid w:val="00DD7C30"/>
    <w:rsid w:val="00DE52E8"/>
    <w:rsid w:val="00DF78C2"/>
    <w:rsid w:val="00E13098"/>
    <w:rsid w:val="00E2113A"/>
    <w:rsid w:val="00E25DB2"/>
    <w:rsid w:val="00E46393"/>
    <w:rsid w:val="00E52ED5"/>
    <w:rsid w:val="00E56D85"/>
    <w:rsid w:val="00E9174D"/>
    <w:rsid w:val="00EB45D5"/>
    <w:rsid w:val="00ED1744"/>
    <w:rsid w:val="00EE0619"/>
    <w:rsid w:val="00EE0959"/>
    <w:rsid w:val="00EE2F6E"/>
    <w:rsid w:val="00EF2228"/>
    <w:rsid w:val="00EF3F02"/>
    <w:rsid w:val="00F11DDD"/>
    <w:rsid w:val="00F44024"/>
    <w:rsid w:val="00F63502"/>
    <w:rsid w:val="00F8640C"/>
    <w:rsid w:val="00FA1A14"/>
    <w:rsid w:val="00FD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80DC90"/>
  <w15:docId w15:val="{C90E6324-B0CD-41DE-8AB2-7FAF66BF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024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8D651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locked/>
    <w:rsid w:val="008D6516"/>
    <w:rPr>
      <w:rFonts w:cs="Times New Roman"/>
    </w:rPr>
  </w:style>
  <w:style w:type="table" w:styleId="TabloKlavuzu">
    <w:name w:val="Table Grid"/>
    <w:basedOn w:val="NormalTablo"/>
    <w:uiPriority w:val="99"/>
    <w:rsid w:val="008D65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A436E9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E52ED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52E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54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3220</Words>
  <Characters>18360</Characters>
  <Application>Microsoft Office Word</Application>
  <DocSecurity>0</DocSecurity>
  <Lines>153</Lines>
  <Paragraphs>43</Paragraphs>
  <ScaleCrop>false</ScaleCrop>
  <Company/>
  <LinksUpToDate>false</LinksUpToDate>
  <CharactersWithSpaces>21537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cp:lastModifiedBy>Serkan Demir_</cp:lastModifiedBy>
  <cp:revision>3</cp:revision>
  <dcterms:created xsi:type="dcterms:W3CDTF">2021-08-31T07:57:00Z</dcterms:created>
  <dcterms:modified xsi:type="dcterms:W3CDTF">2021-09-03T14:54:00Z</dcterms:modified>
</cp:coreProperties>
</file>